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C3BE" w14:textId="77777777" w:rsidR="005068E3" w:rsidRPr="005068E3" w:rsidRDefault="005068E3" w:rsidP="005068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Аспирант</w:t>
      </w:r>
      <w:r w:rsidRPr="005068E3">
        <w:rPr>
          <w:rFonts w:ascii="Times New Roman" w:hAnsi="Times New Roman"/>
          <w:sz w:val="28"/>
          <w:szCs w:val="28"/>
        </w:rPr>
        <w:t xml:space="preserve"> 3 курса, гр.-ИВТ-311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E3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5068E3">
        <w:rPr>
          <w:rFonts w:ascii="Times New Roman" w:hAnsi="Times New Roman"/>
          <w:sz w:val="28"/>
          <w:szCs w:val="28"/>
        </w:rPr>
        <w:t>Хазимуллин</w:t>
      </w:r>
      <w:proofErr w:type="spellEnd"/>
    </w:p>
    <w:p w14:paraId="53E10D11" w14:textId="11EC2179" w:rsidR="00FF0EF7" w:rsidRDefault="00FF0EF7" w:rsidP="005068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Руководитель</w:t>
      </w:r>
      <w:r w:rsidR="00506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8E3" w:rsidRPr="005068E3">
        <w:rPr>
          <w:rFonts w:ascii="Times New Roman" w:hAnsi="Times New Roman"/>
          <w:sz w:val="28"/>
          <w:szCs w:val="28"/>
        </w:rPr>
        <w:t>д.</w:t>
      </w:r>
      <w:r w:rsidR="005068E3">
        <w:rPr>
          <w:rFonts w:ascii="Times New Roman" w:hAnsi="Times New Roman"/>
          <w:sz w:val="28"/>
          <w:szCs w:val="28"/>
        </w:rPr>
        <w:t>ф-м</w:t>
      </w:r>
      <w:r w:rsidR="005068E3" w:rsidRPr="005068E3">
        <w:rPr>
          <w:rFonts w:ascii="Times New Roman" w:hAnsi="Times New Roman"/>
          <w:sz w:val="28"/>
          <w:szCs w:val="28"/>
        </w:rPr>
        <w:t>.н</w:t>
      </w:r>
      <w:proofErr w:type="spellEnd"/>
      <w:r w:rsidR="005068E3" w:rsidRPr="005068E3">
        <w:rPr>
          <w:rFonts w:ascii="Times New Roman" w:hAnsi="Times New Roman"/>
          <w:sz w:val="28"/>
          <w:szCs w:val="28"/>
        </w:rPr>
        <w:t>., профессор</w:t>
      </w:r>
      <w:r w:rsidR="005068E3">
        <w:rPr>
          <w:rFonts w:ascii="Times New Roman" w:hAnsi="Times New Roman"/>
          <w:sz w:val="28"/>
          <w:szCs w:val="28"/>
        </w:rPr>
        <w:t>, Г</w:t>
      </w:r>
      <w:r w:rsidRPr="005068E3">
        <w:rPr>
          <w:rFonts w:ascii="Times New Roman" w:hAnsi="Times New Roman"/>
          <w:sz w:val="28"/>
          <w:szCs w:val="28"/>
        </w:rPr>
        <w:t>.</w:t>
      </w:r>
      <w:r w:rsidR="005068E3">
        <w:rPr>
          <w:rFonts w:ascii="Times New Roman" w:hAnsi="Times New Roman"/>
          <w:sz w:val="28"/>
          <w:szCs w:val="28"/>
        </w:rPr>
        <w:t>А</w:t>
      </w:r>
      <w:r w:rsidRPr="005068E3">
        <w:rPr>
          <w:rFonts w:ascii="Times New Roman" w:hAnsi="Times New Roman"/>
          <w:sz w:val="28"/>
          <w:szCs w:val="28"/>
        </w:rPr>
        <w:t xml:space="preserve">. </w:t>
      </w:r>
      <w:r w:rsidR="005068E3">
        <w:rPr>
          <w:rFonts w:ascii="Times New Roman" w:hAnsi="Times New Roman"/>
          <w:sz w:val="28"/>
          <w:szCs w:val="28"/>
        </w:rPr>
        <w:t>Тимофеева</w:t>
      </w:r>
    </w:p>
    <w:p w14:paraId="2ACCE371" w14:textId="3D66F0D9" w:rsidR="005068E3" w:rsidRPr="005068E3" w:rsidRDefault="005068E3" w:rsidP="005068E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8E3">
        <w:rPr>
          <w:rFonts w:ascii="Times New Roman" w:hAnsi="Times New Roman"/>
          <w:i/>
          <w:sz w:val="28"/>
          <w:szCs w:val="28"/>
        </w:rPr>
        <w:t>Тема доклада: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68E3">
        <w:rPr>
          <w:rFonts w:ascii="Times New Roman" w:hAnsi="Times New Roman"/>
          <w:sz w:val="28"/>
          <w:szCs w:val="28"/>
        </w:rPr>
        <w:t>«Совершенствование стратегий перевозчика по оказанию транспортно-логистических услуг в условиях цифровой трансформации отрасли</w:t>
      </w:r>
      <w:r>
        <w:rPr>
          <w:rFonts w:ascii="Times New Roman" w:hAnsi="Times New Roman"/>
          <w:sz w:val="28"/>
          <w:szCs w:val="28"/>
        </w:rPr>
        <w:t>»</w:t>
      </w:r>
    </w:p>
    <w:p w14:paraId="245B2EB5" w14:textId="23DF580B" w:rsidR="00E40D6A" w:rsidRPr="00CA3AA3" w:rsidRDefault="00E40D6A" w:rsidP="00E44F93">
      <w:pPr>
        <w:pStyle w:val="msonospacing0"/>
        <w:suppressAutoHyphens/>
        <w:jc w:val="center"/>
        <w:rPr>
          <w:szCs w:val="28"/>
        </w:rPr>
      </w:pPr>
      <w:r w:rsidRPr="00CA3AA3">
        <w:rPr>
          <w:szCs w:val="28"/>
        </w:rPr>
        <w:tab/>
      </w:r>
    </w:p>
    <w:p w14:paraId="591B9B96" w14:textId="374EB74A" w:rsidR="00E40D6A" w:rsidRDefault="00E40D6A" w:rsidP="00E44F93">
      <w:pPr>
        <w:suppressAutoHyphens/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CA3AA3">
        <w:rPr>
          <w:rFonts w:ascii="Times New Roman" w:hAnsi="Times New Roman"/>
          <w:b/>
          <w:caps/>
          <w:sz w:val="28"/>
          <w:szCs w:val="28"/>
        </w:rPr>
        <w:t>Аннотация</w:t>
      </w:r>
    </w:p>
    <w:p w14:paraId="61DA6A12" w14:textId="77777777" w:rsidR="00E44F93" w:rsidRPr="00CA3AA3" w:rsidRDefault="00E44F93" w:rsidP="00E44F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DC1BB78" w14:textId="77777777" w:rsidR="005068E3" w:rsidRDefault="005068E3" w:rsidP="00E44F9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CC">
        <w:rPr>
          <w:rFonts w:ascii="Times New Roman" w:hAnsi="Times New Roman"/>
          <w:sz w:val="28"/>
        </w:rPr>
        <w:t>Актуальная задача холдинга «РЖД» – принятие управленческих решений, обеспечивающих современный</w:t>
      </w:r>
      <w:r>
        <w:rPr>
          <w:rFonts w:ascii="Times New Roman" w:hAnsi="Times New Roman"/>
          <w:sz w:val="28"/>
        </w:rPr>
        <w:t xml:space="preserve"> уровень качества транспортных </w:t>
      </w:r>
      <w:r w:rsidRPr="009F53CC">
        <w:rPr>
          <w:rFonts w:ascii="Times New Roman" w:hAnsi="Times New Roman"/>
          <w:sz w:val="28"/>
        </w:rPr>
        <w:t>услуг.</w:t>
      </w:r>
      <w:r>
        <w:rPr>
          <w:rFonts w:ascii="Times New Roman" w:hAnsi="Times New Roman"/>
          <w:sz w:val="28"/>
        </w:rPr>
        <w:t xml:space="preserve"> </w:t>
      </w:r>
      <w:r w:rsidRPr="009F53CC">
        <w:rPr>
          <w:rFonts w:ascii="Times New Roman" w:hAnsi="Times New Roman"/>
          <w:sz w:val="28"/>
        </w:rPr>
        <w:t xml:space="preserve">Одним из решений </w:t>
      </w:r>
      <w:r>
        <w:rPr>
          <w:rFonts w:ascii="Times New Roman" w:hAnsi="Times New Roman"/>
          <w:sz w:val="28"/>
        </w:rPr>
        <w:t xml:space="preserve">поставленной задачи </w:t>
      </w:r>
      <w:r w:rsidRPr="009F53CC">
        <w:rPr>
          <w:rFonts w:ascii="Times New Roman" w:hAnsi="Times New Roman"/>
          <w:sz w:val="28"/>
        </w:rPr>
        <w:t xml:space="preserve">служит формирование стратегий холдинга по расширению транспортных услуг с учетом различий в предпочтениях грузоотправителей. Этот подход </w:t>
      </w:r>
      <w:r w:rsidRPr="009F53CC">
        <w:rPr>
          <w:rFonts w:ascii="Times New Roman" w:hAnsi="Times New Roman"/>
          <w:sz w:val="28"/>
          <w:szCs w:val="28"/>
        </w:rPr>
        <w:t>требует формирования такой системы принятия решений, которая позволит, с одной стороны, отвечать современным требованиям клиентов транспорта в области сервиса, с другой, отбирать решения оптимальные по критерию «затраты – результат»</w:t>
      </w:r>
      <w:r>
        <w:rPr>
          <w:rFonts w:ascii="Times New Roman" w:hAnsi="Times New Roman"/>
          <w:sz w:val="28"/>
          <w:szCs w:val="28"/>
        </w:rPr>
        <w:t>.</w:t>
      </w:r>
    </w:p>
    <w:p w14:paraId="598644D9" w14:textId="37E47964" w:rsidR="008174FE" w:rsidRDefault="005068E3" w:rsidP="005068E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79C">
        <w:rPr>
          <w:rFonts w:ascii="Times New Roman" w:hAnsi="Times New Roman"/>
          <w:sz w:val="28"/>
          <w:szCs w:val="28"/>
        </w:rPr>
        <w:t>Для анализа стратегий ОАО «РЖД», направленных на развитие сервиса и программ лояльности предл</w:t>
      </w:r>
      <w:r>
        <w:rPr>
          <w:rFonts w:ascii="Times New Roman" w:hAnsi="Times New Roman"/>
          <w:sz w:val="28"/>
          <w:szCs w:val="28"/>
        </w:rPr>
        <w:t>агается</w:t>
      </w:r>
      <w:r w:rsidRPr="00A7379C">
        <w:rPr>
          <w:rFonts w:ascii="Times New Roman" w:hAnsi="Times New Roman"/>
          <w:sz w:val="28"/>
          <w:szCs w:val="28"/>
        </w:rPr>
        <w:t xml:space="preserve"> использовать вероятностную модель поведения потребителей транспортных услуг. Выбор</w:t>
      </w:r>
      <w:r>
        <w:rPr>
          <w:rFonts w:ascii="Times New Roman" w:hAnsi="Times New Roman"/>
          <w:sz w:val="28"/>
          <w:szCs w:val="28"/>
        </w:rPr>
        <w:t xml:space="preserve"> оптимальной стратегии холдинга рассматривается как игра со случайным вторым игроком, где в качестве первого игрока</w:t>
      </w:r>
      <w:r w:rsidRPr="00F01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выступает железнодорожный перевозчик (ОАО «РЖД»), в качестве второго — </w:t>
      </w:r>
      <w:r w:rsidRPr="00F01034">
        <w:rPr>
          <w:rFonts w:ascii="Times New Roman" w:hAnsi="Times New Roman"/>
          <w:sz w:val="28"/>
          <w:szCs w:val="28"/>
        </w:rPr>
        <w:t xml:space="preserve">множество грузоотправителей, каждый из которых </w:t>
      </w:r>
      <w:r>
        <w:rPr>
          <w:rFonts w:ascii="Times New Roman" w:hAnsi="Times New Roman"/>
          <w:sz w:val="28"/>
          <w:szCs w:val="28"/>
        </w:rPr>
        <w:t>принимает</w:t>
      </w:r>
      <w:r w:rsidRPr="00F01034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 учетом</w:t>
      </w:r>
      <w:r w:rsidRPr="00F01034">
        <w:rPr>
          <w:rFonts w:ascii="Times New Roman" w:hAnsi="Times New Roman"/>
          <w:sz w:val="28"/>
          <w:szCs w:val="28"/>
        </w:rPr>
        <w:t xml:space="preserve"> стратегии перевозчика, собственных предпочтений, вида груза, а также наличия иных предложени</w:t>
      </w:r>
      <w:r>
        <w:rPr>
          <w:rFonts w:ascii="Times New Roman" w:hAnsi="Times New Roman"/>
          <w:sz w:val="28"/>
          <w:szCs w:val="28"/>
        </w:rPr>
        <w:t>й</w:t>
      </w:r>
      <w:r w:rsidRPr="00F01034">
        <w:rPr>
          <w:rFonts w:ascii="Times New Roman" w:hAnsi="Times New Roman"/>
          <w:sz w:val="28"/>
          <w:szCs w:val="28"/>
        </w:rPr>
        <w:t xml:space="preserve"> на рынке транспортн</w:t>
      </w:r>
      <w:r>
        <w:rPr>
          <w:rFonts w:ascii="Times New Roman" w:hAnsi="Times New Roman"/>
          <w:sz w:val="28"/>
          <w:szCs w:val="28"/>
        </w:rPr>
        <w:t>о-логистических</w:t>
      </w:r>
      <w:r w:rsidRPr="00F01034">
        <w:rPr>
          <w:rFonts w:ascii="Times New Roman" w:hAnsi="Times New Roman"/>
          <w:sz w:val="28"/>
          <w:szCs w:val="28"/>
        </w:rPr>
        <w:t xml:space="preserve"> услуг. </w:t>
      </w:r>
    </w:p>
    <w:p w14:paraId="58E0E294" w14:textId="66B83BC4" w:rsidR="00E44F93" w:rsidRDefault="005068E3" w:rsidP="005068E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рассмотренной дифференциации грузоотправителей железнодорожного транспорта </w:t>
      </w:r>
      <w:r w:rsidR="00E44F93">
        <w:rPr>
          <w:rFonts w:ascii="Times New Roman" w:hAnsi="Times New Roman"/>
          <w:sz w:val="28"/>
          <w:szCs w:val="28"/>
        </w:rPr>
        <w:t xml:space="preserve">и предложенной методики по оценке отклика собственников груза на реализуемые перевозчиком транспортные стратегии сделан вывод </w:t>
      </w:r>
      <w:bookmarkStart w:id="0" w:name="_GoBack"/>
      <w:bookmarkEnd w:id="0"/>
      <w:r w:rsidR="00E44F93">
        <w:rPr>
          <w:rFonts w:ascii="Times New Roman" w:hAnsi="Times New Roman"/>
          <w:sz w:val="28"/>
          <w:szCs w:val="28"/>
        </w:rPr>
        <w:t>о необходимости развития комплекса транспортно-логистических услуг и привлечения высокодоходных классов груза.</w:t>
      </w:r>
    </w:p>
    <w:p w14:paraId="1C78B212" w14:textId="2A739844" w:rsidR="00E44F93" w:rsidRDefault="00E44F93" w:rsidP="005068E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развития комплекса транспортно-логистических услуг предложено использовать принципы современной электронной торговли с </w:t>
      </w:r>
      <w:r w:rsidR="00537BD1">
        <w:rPr>
          <w:rFonts w:ascii="Times New Roman" w:hAnsi="Times New Roman"/>
          <w:sz w:val="28"/>
          <w:szCs w:val="28"/>
        </w:rPr>
        <w:t>построением</w:t>
      </w:r>
      <w:r>
        <w:rPr>
          <w:rFonts w:ascii="Times New Roman" w:hAnsi="Times New Roman"/>
          <w:sz w:val="28"/>
          <w:szCs w:val="28"/>
        </w:rPr>
        <w:t xml:space="preserve"> единого транспортно-информационного пространства на базе железнодорожного перевозчика. </w:t>
      </w:r>
    </w:p>
    <w:p w14:paraId="21E8339D" w14:textId="77777777" w:rsidR="00E44F93" w:rsidRDefault="00E44F93" w:rsidP="005068E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F0C2269" w14:textId="44615517" w:rsidR="00CA3AA3" w:rsidRDefault="00CA3AA3" w:rsidP="00E44F9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14:paraId="502F0EF6" w14:textId="35FB9DEC" w:rsidR="00006822" w:rsidRPr="00CA3AA3" w:rsidRDefault="00006822" w:rsidP="00DD5B21">
      <w:pPr>
        <w:suppressAutoHyphens/>
        <w:ind w:firstLine="708"/>
        <w:jc w:val="both"/>
        <w:rPr>
          <w:rFonts w:ascii="Times New Roman" w:hAnsi="Times New Roman"/>
          <w:sz w:val="28"/>
        </w:rPr>
      </w:pPr>
    </w:p>
    <w:sectPr w:rsidR="00006822" w:rsidRPr="00CA3AA3" w:rsidSect="0032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2D02"/>
    <w:multiLevelType w:val="hybridMultilevel"/>
    <w:tmpl w:val="FFFFFFFF"/>
    <w:lvl w:ilvl="0" w:tplc="974A6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C3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0FD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6E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6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A6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A8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68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87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D6A"/>
    <w:rsid w:val="00006822"/>
    <w:rsid w:val="000449F0"/>
    <w:rsid w:val="000579EB"/>
    <w:rsid w:val="000728D8"/>
    <w:rsid w:val="00084BCE"/>
    <w:rsid w:val="000C31BB"/>
    <w:rsid w:val="000C5B70"/>
    <w:rsid w:val="00122B70"/>
    <w:rsid w:val="00134E47"/>
    <w:rsid w:val="00154EA0"/>
    <w:rsid w:val="001769D4"/>
    <w:rsid w:val="00185E74"/>
    <w:rsid w:val="00205D4D"/>
    <w:rsid w:val="002D0E59"/>
    <w:rsid w:val="002D0FE6"/>
    <w:rsid w:val="002F14DF"/>
    <w:rsid w:val="00302424"/>
    <w:rsid w:val="00327441"/>
    <w:rsid w:val="003516EF"/>
    <w:rsid w:val="00356019"/>
    <w:rsid w:val="00414108"/>
    <w:rsid w:val="005068E3"/>
    <w:rsid w:val="00537BD1"/>
    <w:rsid w:val="005762DE"/>
    <w:rsid w:val="005C3317"/>
    <w:rsid w:val="005E3BC8"/>
    <w:rsid w:val="00667A16"/>
    <w:rsid w:val="006961E8"/>
    <w:rsid w:val="006C550E"/>
    <w:rsid w:val="006C776D"/>
    <w:rsid w:val="007C5BF2"/>
    <w:rsid w:val="008174FE"/>
    <w:rsid w:val="009C0C46"/>
    <w:rsid w:val="009E6A09"/>
    <w:rsid w:val="00A12EE7"/>
    <w:rsid w:val="00B93817"/>
    <w:rsid w:val="00BF0A98"/>
    <w:rsid w:val="00C77821"/>
    <w:rsid w:val="00CA3AA3"/>
    <w:rsid w:val="00CB1C6E"/>
    <w:rsid w:val="00CB6B80"/>
    <w:rsid w:val="00D20C80"/>
    <w:rsid w:val="00D218EF"/>
    <w:rsid w:val="00D35B3B"/>
    <w:rsid w:val="00D377DD"/>
    <w:rsid w:val="00DD5B21"/>
    <w:rsid w:val="00E40D6A"/>
    <w:rsid w:val="00E44F93"/>
    <w:rsid w:val="00E70B2A"/>
    <w:rsid w:val="00E85125"/>
    <w:rsid w:val="00F748F1"/>
    <w:rsid w:val="00FB3B24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7097"/>
  <w14:defaultImageDpi w14:val="0"/>
  <w15:docId w15:val="{884E284A-6A07-4A23-A51A-A97943BE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A"/>
    <w:rPr>
      <w:sz w:val="28"/>
      <w:szCs w:val="22"/>
    </w:rPr>
  </w:style>
  <w:style w:type="paragraph" w:customStyle="1" w:styleId="msonospacing0">
    <w:name w:val="msonospacing"/>
    <w:rsid w:val="00205D4D"/>
    <w:rPr>
      <w:sz w:val="28"/>
      <w:szCs w:val="22"/>
    </w:rPr>
  </w:style>
  <w:style w:type="paragraph" w:styleId="a4">
    <w:name w:val="Balloon Text"/>
    <w:basedOn w:val="a"/>
    <w:link w:val="a5"/>
    <w:uiPriority w:val="99"/>
    <w:rsid w:val="00F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FB3B24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Абзац списка2,2 Спс точк,Bullet Number,Нумерованый список,List Paragraph1,Bullet List,FooterText,numbered,lp1,Маркер,Список - нумерованный абзац,Абзац,Маркеры Абзац списка,UL,название,Абзац списка3,Абзац списка4,Т"/>
    <w:basedOn w:val="a"/>
    <w:link w:val="a7"/>
    <w:uiPriority w:val="34"/>
    <w:qFormat/>
    <w:rsid w:val="005068E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ПАРАГРАФ Знак,Абзац списка2 Знак,2 Спс точк Знак,Bullet Number Знак,Нумерованый список Знак,List Paragraph1 Знак,Bullet List Знак,FooterText Знак,numbered Знак,lp1 Знак,Маркер Знак,Список - нумерованный абзац Знак,Абзац Знак,UL Знак"/>
    <w:link w:val="a6"/>
    <w:uiPriority w:val="34"/>
    <w:locked/>
    <w:rsid w:val="005068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2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2010-08-23T08:38:00Z</outs:dateTime>
      <outs:isPinned>true</outs:isPinned>
    </outs:relatedDate>
    <outs:relatedDate>
      <outs:type>2</outs:type>
      <outs:displayName>Создан</outs:displayName>
      <outs:dateTime>2009-12-27T11:10:00Z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FF06-BF47-4506-841F-D84752806A0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3C8D4D4-23F7-45E8-A63E-DD06312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USURT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subject/>
  <dc:creator>VSay</dc:creator>
  <cp:keywords/>
  <dc:description/>
  <cp:lastModifiedBy>Рома Хазимуллин</cp:lastModifiedBy>
  <cp:revision>4</cp:revision>
  <dcterms:created xsi:type="dcterms:W3CDTF">2024-03-13T06:13:00Z</dcterms:created>
  <dcterms:modified xsi:type="dcterms:W3CDTF">2024-04-07T11:39:00Z</dcterms:modified>
</cp:coreProperties>
</file>